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F6B" w:rsidRPr="00A92F6B" w:rsidRDefault="00A92F6B" w:rsidP="00A92F6B">
      <w:pPr>
        <w:pStyle w:val="NormalWeb"/>
        <w:jc w:val="center"/>
        <w:rPr>
          <w:rFonts w:ascii="Century Gothic" w:hAnsi="Century Gothic"/>
          <w:b/>
          <w:color w:val="31849B" w:themeColor="accent5" w:themeShade="BF"/>
          <w:u w:val="single"/>
        </w:rPr>
      </w:pPr>
      <w:r w:rsidRPr="00A92F6B">
        <w:rPr>
          <w:rFonts w:ascii="Century Gothic" w:hAnsi="Century Gothic"/>
          <w:b/>
          <w:color w:val="31849B" w:themeColor="accent5" w:themeShade="BF"/>
          <w:u w:val="single"/>
        </w:rPr>
        <w:t>MTI Matching Scheme: Data Sharing Agreement</w:t>
      </w:r>
      <w:r>
        <w:rPr>
          <w:rFonts w:ascii="Century Gothic" w:hAnsi="Century Gothic"/>
          <w:b/>
          <w:color w:val="31849B" w:themeColor="accent5" w:themeShade="BF"/>
          <w:u w:val="single"/>
        </w:rPr>
        <w:t xml:space="preserve"> Form</w:t>
      </w:r>
    </w:p>
    <w:p w:rsidR="00A92F6B" w:rsidRPr="00A92F6B" w:rsidRDefault="00A92F6B" w:rsidP="00A92F6B">
      <w:pPr>
        <w:pStyle w:val="NormalWeb"/>
        <w:rPr>
          <w:rFonts w:ascii="Century Gothic" w:hAnsi="Century Gothic"/>
          <w:b/>
          <w:i/>
          <w:sz w:val="20"/>
          <w:szCs w:val="20"/>
          <w:u w:val="single"/>
        </w:rPr>
      </w:pPr>
      <w:r w:rsidRPr="00A92F6B">
        <w:rPr>
          <w:rFonts w:ascii="Century Gothic" w:hAnsi="Century Gothic"/>
          <w:b/>
          <w:i/>
          <w:sz w:val="20"/>
          <w:szCs w:val="20"/>
          <w:u w:val="single"/>
        </w:rPr>
        <w:t xml:space="preserve">Terms of agreement between RCoA and Doctor: </w:t>
      </w:r>
    </w:p>
    <w:p w:rsidR="00A92F6B" w:rsidRDefault="00A92F6B" w:rsidP="00A92F6B">
      <w:pPr>
        <w:spacing w:before="300" w:after="300" w:line="240" w:lineRule="auto"/>
        <w:jc w:val="both"/>
        <w:textAlignment w:val="baseline"/>
        <w:rPr>
          <w:rFonts w:ascii="Century Gothic" w:hAnsi="Century Gothic"/>
          <w:sz w:val="20"/>
          <w:szCs w:val="20"/>
        </w:rPr>
      </w:pPr>
      <w:r w:rsidRPr="00B13EDA">
        <w:rPr>
          <w:rFonts w:ascii="Century Gothic" w:eastAsia="Times New Roman" w:hAnsi="Century Gothic" w:cs="Times New Roman"/>
          <w:sz w:val="20"/>
          <w:szCs w:val="20"/>
          <w:lang w:eastAsia="en-GB"/>
        </w:rPr>
        <w:t xml:space="preserve">The </w:t>
      </w:r>
      <w:r>
        <w:rPr>
          <w:rFonts w:ascii="Century Gothic" w:eastAsia="Times New Roman" w:hAnsi="Century Gothic" w:cs="Times New Roman"/>
          <w:sz w:val="20"/>
          <w:szCs w:val="20"/>
          <w:lang w:eastAsia="en-GB"/>
        </w:rPr>
        <w:t>Royal College of Anaesthetists (RCoA</w:t>
      </w:r>
      <w:r w:rsidRPr="00B13EDA">
        <w:rPr>
          <w:rFonts w:ascii="Century Gothic" w:eastAsia="Times New Roman" w:hAnsi="Century Gothic" w:cs="Times New Roman"/>
          <w:sz w:val="20"/>
          <w:szCs w:val="20"/>
          <w:lang w:eastAsia="en-GB"/>
        </w:rPr>
        <w:t>) is fully committed to the principles of data protection, as set out in the Data Protection Act</w:t>
      </w:r>
      <w:r>
        <w:rPr>
          <w:rFonts w:ascii="Century Gothic" w:eastAsia="Times New Roman" w:hAnsi="Century Gothic" w:cs="Times New Roman"/>
          <w:sz w:val="20"/>
          <w:szCs w:val="20"/>
          <w:lang w:eastAsia="en-GB"/>
        </w:rPr>
        <w:t xml:space="preserve"> 1998</w:t>
      </w:r>
      <w:r w:rsidRPr="00B13EDA">
        <w:rPr>
          <w:rFonts w:ascii="Century Gothic" w:eastAsia="Times New Roman" w:hAnsi="Century Gothic" w:cs="Times New Roman"/>
          <w:sz w:val="20"/>
          <w:szCs w:val="20"/>
          <w:lang w:eastAsia="en-GB"/>
        </w:rPr>
        <w:t>.</w:t>
      </w:r>
    </w:p>
    <w:p w:rsidR="00A92F6B" w:rsidRPr="00055EE2" w:rsidRDefault="00A92F6B" w:rsidP="00A92F6B">
      <w:pPr>
        <w:spacing w:before="300" w:after="300" w:line="240" w:lineRule="auto"/>
        <w:jc w:val="both"/>
        <w:textAlignment w:val="baseline"/>
        <w:rPr>
          <w:rFonts w:ascii="Century Gothic" w:hAnsi="Century Gothic"/>
          <w:sz w:val="20"/>
          <w:szCs w:val="20"/>
        </w:rPr>
      </w:pPr>
      <w:r>
        <w:rPr>
          <w:rFonts w:ascii="Century Gothic" w:eastAsia="Times New Roman" w:hAnsi="Century Gothic" w:cs="Times New Roman"/>
          <w:sz w:val="20"/>
          <w:szCs w:val="20"/>
          <w:lang w:eastAsia="en-GB"/>
        </w:rPr>
        <w:t>In accordance with the Data Protection Act, we have a legal duty to protect any information we collect from you and we will only use your information for the purposes as described.</w:t>
      </w:r>
    </w:p>
    <w:p w:rsidR="00A92F6B" w:rsidRDefault="00A92F6B" w:rsidP="00A92F6B">
      <w:pPr>
        <w:pStyle w:val="NormalWeb"/>
        <w:jc w:val="both"/>
        <w:rPr>
          <w:rFonts w:ascii="Century Gothic" w:hAnsi="Century Gothic"/>
          <w:sz w:val="20"/>
          <w:szCs w:val="20"/>
        </w:rPr>
      </w:pPr>
      <w:r>
        <w:rPr>
          <w:rFonts w:ascii="Century Gothic" w:hAnsi="Century Gothic"/>
          <w:sz w:val="20"/>
          <w:szCs w:val="20"/>
        </w:rPr>
        <w:t xml:space="preserve">By submitting your CV and IELTS results to the </w:t>
      </w:r>
      <w:proofErr w:type="spellStart"/>
      <w:r>
        <w:rPr>
          <w:rFonts w:ascii="Century Gothic" w:hAnsi="Century Gothic"/>
          <w:sz w:val="20"/>
          <w:szCs w:val="20"/>
        </w:rPr>
        <w:t>RCoA’s</w:t>
      </w:r>
      <w:proofErr w:type="spellEnd"/>
      <w:r>
        <w:rPr>
          <w:rFonts w:ascii="Century Gothic" w:hAnsi="Century Gothic"/>
          <w:sz w:val="20"/>
          <w:szCs w:val="20"/>
        </w:rPr>
        <w:t xml:space="preserve"> Global Partnerships department, you agree to participate in the MTI Matching Scheme. The purpose of the MTI scheme is to find you an MTI post in the UK. To that effect, and with your permission, we will share the documents you have submitted to us and you have listed below with medical personnel in UK Trusts/Boards. </w:t>
      </w:r>
    </w:p>
    <w:p w:rsidR="00A92F6B" w:rsidRDefault="00A92F6B" w:rsidP="00A92F6B">
      <w:pPr>
        <w:pStyle w:val="NormalWeb"/>
        <w:jc w:val="both"/>
        <w:rPr>
          <w:rFonts w:ascii="Century Gothic" w:hAnsi="Century Gothic"/>
          <w:sz w:val="20"/>
          <w:szCs w:val="20"/>
        </w:rPr>
      </w:pPr>
      <w:r>
        <w:rPr>
          <w:rFonts w:ascii="Century Gothic" w:hAnsi="Century Gothic"/>
          <w:sz w:val="20"/>
          <w:szCs w:val="20"/>
        </w:rPr>
        <w:t xml:space="preserve">Please note that the RCoA is unable to take responsibility for the subsequent use </w:t>
      </w:r>
      <w:r w:rsidR="00CF666D">
        <w:rPr>
          <w:rFonts w:ascii="Century Gothic" w:hAnsi="Century Gothic"/>
          <w:sz w:val="20"/>
          <w:szCs w:val="20"/>
        </w:rPr>
        <w:t xml:space="preserve">the UK Trusts/Boards </w:t>
      </w:r>
      <w:r>
        <w:rPr>
          <w:rFonts w:ascii="Century Gothic" w:hAnsi="Century Gothic"/>
          <w:sz w:val="20"/>
          <w:szCs w:val="20"/>
        </w:rPr>
        <w:t>may make of this data.</w:t>
      </w:r>
    </w:p>
    <w:p w:rsidR="00A92F6B" w:rsidRDefault="00A92F6B" w:rsidP="00A92F6B">
      <w:pPr>
        <w:pStyle w:val="NormalWeb"/>
        <w:jc w:val="both"/>
        <w:rPr>
          <w:rFonts w:ascii="Century Gothic" w:hAnsi="Century Gothic"/>
          <w:sz w:val="20"/>
          <w:szCs w:val="20"/>
        </w:rPr>
      </w:pPr>
      <w:r>
        <w:rPr>
          <w:rFonts w:ascii="Century Gothic" w:hAnsi="Century Gothic"/>
          <w:sz w:val="20"/>
          <w:szCs w:val="20"/>
        </w:rPr>
        <w:t xml:space="preserve">If you </w:t>
      </w:r>
      <w:r w:rsidR="0015256B">
        <w:rPr>
          <w:rFonts w:ascii="Century Gothic" w:hAnsi="Century Gothic"/>
          <w:sz w:val="20"/>
          <w:szCs w:val="20"/>
        </w:rPr>
        <w:t xml:space="preserve">are </w:t>
      </w:r>
      <w:r>
        <w:rPr>
          <w:rFonts w:ascii="Century Gothic" w:hAnsi="Century Gothic"/>
          <w:sz w:val="20"/>
          <w:szCs w:val="20"/>
        </w:rPr>
        <w:t xml:space="preserve">in agreement with the </w:t>
      </w:r>
      <w:r w:rsidR="000955C5">
        <w:rPr>
          <w:rFonts w:ascii="Century Gothic" w:hAnsi="Century Gothic"/>
          <w:sz w:val="20"/>
          <w:szCs w:val="20"/>
        </w:rPr>
        <w:t>above,</w:t>
      </w:r>
      <w:r>
        <w:rPr>
          <w:rFonts w:ascii="Century Gothic" w:hAnsi="Century Gothic"/>
          <w:sz w:val="20"/>
          <w:szCs w:val="20"/>
        </w:rPr>
        <w:t xml:space="preserve"> please complete the following:</w:t>
      </w:r>
    </w:p>
    <w:tbl>
      <w:tblPr>
        <w:tblStyle w:val="TableGrid"/>
        <w:tblW w:w="0" w:type="auto"/>
        <w:jc w:val="center"/>
        <w:tblLook w:val="04A0" w:firstRow="1" w:lastRow="0" w:firstColumn="1" w:lastColumn="0" w:noHBand="0" w:noVBand="1"/>
      </w:tblPr>
      <w:tblGrid>
        <w:gridCol w:w="2263"/>
        <w:gridCol w:w="4264"/>
      </w:tblGrid>
      <w:tr w:rsidR="00A92F6B" w:rsidTr="00A92F6B">
        <w:trPr>
          <w:jc w:val="center"/>
        </w:trPr>
        <w:tc>
          <w:tcPr>
            <w:tcW w:w="2263" w:type="dxa"/>
          </w:tcPr>
          <w:p w:rsidR="00A92F6B" w:rsidRPr="0087707E" w:rsidRDefault="00A92F6B" w:rsidP="003E472B">
            <w:pPr>
              <w:pStyle w:val="NormalWeb"/>
              <w:rPr>
                <w:rFonts w:ascii="Century Gothic" w:hAnsi="Century Gothic"/>
                <w:b/>
                <w:sz w:val="20"/>
                <w:szCs w:val="20"/>
              </w:rPr>
            </w:pPr>
            <w:r w:rsidRPr="0087707E">
              <w:rPr>
                <w:rFonts w:ascii="Century Gothic" w:hAnsi="Century Gothic"/>
                <w:b/>
                <w:sz w:val="20"/>
                <w:szCs w:val="20"/>
              </w:rPr>
              <w:lastRenderedPageBreak/>
              <w:t>Name of applicant (as stated in CV)</w:t>
            </w:r>
          </w:p>
        </w:tc>
        <w:tc>
          <w:tcPr>
            <w:tcW w:w="4264" w:type="dxa"/>
          </w:tcPr>
          <w:p w:rsidR="00CF666D" w:rsidRDefault="00CF666D" w:rsidP="003E472B">
            <w:pPr>
              <w:pStyle w:val="NormalWeb"/>
              <w:rPr>
                <w:rFonts w:ascii="Century Gothic" w:hAnsi="Century Gothic"/>
                <w:sz w:val="20"/>
                <w:szCs w:val="20"/>
              </w:rPr>
            </w:pPr>
          </w:p>
        </w:tc>
      </w:tr>
      <w:tr w:rsidR="00A92F6B" w:rsidTr="00A92F6B">
        <w:trPr>
          <w:jc w:val="center"/>
        </w:trPr>
        <w:tc>
          <w:tcPr>
            <w:tcW w:w="2263" w:type="dxa"/>
          </w:tcPr>
          <w:p w:rsidR="00A92F6B" w:rsidRPr="0087707E" w:rsidRDefault="00A92F6B" w:rsidP="003E472B">
            <w:pPr>
              <w:pStyle w:val="NormalWeb"/>
              <w:rPr>
                <w:rFonts w:ascii="Century Gothic" w:hAnsi="Century Gothic"/>
                <w:b/>
                <w:sz w:val="20"/>
                <w:szCs w:val="20"/>
              </w:rPr>
            </w:pPr>
            <w:r w:rsidRPr="0087707E">
              <w:rPr>
                <w:rFonts w:ascii="Century Gothic" w:hAnsi="Century Gothic"/>
                <w:b/>
                <w:sz w:val="20"/>
                <w:szCs w:val="20"/>
              </w:rPr>
              <w:t>Date of birth</w:t>
            </w:r>
          </w:p>
        </w:tc>
        <w:tc>
          <w:tcPr>
            <w:tcW w:w="4264" w:type="dxa"/>
          </w:tcPr>
          <w:p w:rsidR="00CF666D" w:rsidRDefault="00CF666D" w:rsidP="003E472B">
            <w:pPr>
              <w:pStyle w:val="NormalWeb"/>
              <w:rPr>
                <w:rFonts w:ascii="Century Gothic" w:hAnsi="Century Gothic"/>
                <w:sz w:val="20"/>
                <w:szCs w:val="20"/>
              </w:rPr>
            </w:pPr>
          </w:p>
          <w:p w:rsidR="00CF666D" w:rsidRDefault="00CF666D" w:rsidP="003E472B">
            <w:pPr>
              <w:pStyle w:val="NormalWeb"/>
              <w:rPr>
                <w:rFonts w:ascii="Century Gothic" w:hAnsi="Century Gothic"/>
                <w:sz w:val="20"/>
                <w:szCs w:val="20"/>
              </w:rPr>
            </w:pPr>
          </w:p>
        </w:tc>
      </w:tr>
      <w:tr w:rsidR="00A92F6B" w:rsidTr="00A92F6B">
        <w:trPr>
          <w:jc w:val="center"/>
        </w:trPr>
        <w:tc>
          <w:tcPr>
            <w:tcW w:w="2263" w:type="dxa"/>
          </w:tcPr>
          <w:p w:rsidR="00A92F6B" w:rsidRPr="0087707E" w:rsidRDefault="00A92F6B" w:rsidP="003E472B">
            <w:pPr>
              <w:pStyle w:val="NormalWeb"/>
              <w:rPr>
                <w:rFonts w:ascii="Century Gothic" w:hAnsi="Century Gothic"/>
                <w:b/>
                <w:sz w:val="20"/>
                <w:szCs w:val="20"/>
              </w:rPr>
            </w:pPr>
            <w:r w:rsidRPr="0087707E">
              <w:rPr>
                <w:rFonts w:ascii="Century Gothic" w:hAnsi="Century Gothic"/>
                <w:b/>
                <w:sz w:val="20"/>
                <w:szCs w:val="20"/>
              </w:rPr>
              <w:t>Nationality</w:t>
            </w:r>
          </w:p>
        </w:tc>
        <w:tc>
          <w:tcPr>
            <w:tcW w:w="4264" w:type="dxa"/>
          </w:tcPr>
          <w:p w:rsidR="00A92F6B" w:rsidRDefault="00A92F6B" w:rsidP="003E472B">
            <w:pPr>
              <w:pStyle w:val="NormalWeb"/>
              <w:rPr>
                <w:rFonts w:ascii="Century Gothic" w:hAnsi="Century Gothic"/>
                <w:sz w:val="20"/>
                <w:szCs w:val="20"/>
              </w:rPr>
            </w:pPr>
          </w:p>
          <w:p w:rsidR="00CF666D" w:rsidRDefault="00CF666D" w:rsidP="003E472B">
            <w:pPr>
              <w:pStyle w:val="NormalWeb"/>
              <w:rPr>
                <w:rFonts w:ascii="Century Gothic" w:hAnsi="Century Gothic"/>
                <w:sz w:val="20"/>
                <w:szCs w:val="20"/>
              </w:rPr>
            </w:pPr>
          </w:p>
        </w:tc>
      </w:tr>
      <w:tr w:rsidR="00A92F6B" w:rsidTr="00A92F6B">
        <w:trPr>
          <w:jc w:val="center"/>
        </w:trPr>
        <w:tc>
          <w:tcPr>
            <w:tcW w:w="2263" w:type="dxa"/>
          </w:tcPr>
          <w:p w:rsidR="00A92F6B" w:rsidRPr="0087707E" w:rsidRDefault="00A92F6B" w:rsidP="003E472B">
            <w:pPr>
              <w:pStyle w:val="NormalWeb"/>
              <w:rPr>
                <w:rFonts w:ascii="Century Gothic" w:hAnsi="Century Gothic"/>
                <w:b/>
                <w:sz w:val="20"/>
                <w:szCs w:val="20"/>
              </w:rPr>
            </w:pPr>
            <w:r w:rsidRPr="0087707E">
              <w:rPr>
                <w:rFonts w:ascii="Century Gothic" w:hAnsi="Century Gothic"/>
                <w:b/>
                <w:sz w:val="20"/>
                <w:szCs w:val="20"/>
              </w:rPr>
              <w:t>Documents sent to RCoA</w:t>
            </w:r>
          </w:p>
        </w:tc>
        <w:tc>
          <w:tcPr>
            <w:tcW w:w="4264" w:type="dxa"/>
          </w:tcPr>
          <w:p w:rsidR="00A92F6B" w:rsidRDefault="00A92F6B" w:rsidP="003E472B">
            <w:pPr>
              <w:pStyle w:val="NormalWeb"/>
              <w:rPr>
                <w:rFonts w:ascii="Century Gothic" w:hAnsi="Century Gothic"/>
                <w:sz w:val="20"/>
                <w:szCs w:val="20"/>
              </w:rPr>
            </w:pPr>
          </w:p>
          <w:p w:rsidR="00CF666D" w:rsidRDefault="00CF666D" w:rsidP="003E472B">
            <w:pPr>
              <w:pStyle w:val="NormalWeb"/>
              <w:rPr>
                <w:rFonts w:ascii="Century Gothic" w:hAnsi="Century Gothic"/>
                <w:sz w:val="20"/>
                <w:szCs w:val="20"/>
              </w:rPr>
            </w:pPr>
          </w:p>
          <w:p w:rsidR="00CF666D" w:rsidRDefault="00CF666D" w:rsidP="003E472B">
            <w:pPr>
              <w:pStyle w:val="NormalWeb"/>
              <w:rPr>
                <w:rFonts w:ascii="Century Gothic" w:hAnsi="Century Gothic"/>
                <w:sz w:val="20"/>
                <w:szCs w:val="20"/>
              </w:rPr>
            </w:pPr>
          </w:p>
        </w:tc>
      </w:tr>
    </w:tbl>
    <w:p w:rsidR="00A92F6B" w:rsidRDefault="00A92F6B" w:rsidP="00A92F6B">
      <w:pPr>
        <w:rPr>
          <w:rFonts w:ascii="Century Gothic" w:hAnsi="Century Gothic"/>
          <w:b/>
          <w:sz w:val="20"/>
          <w:szCs w:val="20"/>
          <w:highlight w:val="yellow"/>
        </w:rPr>
      </w:pPr>
    </w:p>
    <w:p w:rsidR="00A92F6B" w:rsidRPr="000955C5" w:rsidRDefault="00A92F6B" w:rsidP="00A92F6B">
      <w:pPr>
        <w:rPr>
          <w:rFonts w:ascii="Century Gothic" w:hAnsi="Century Gothic"/>
          <w:b/>
          <w:i/>
          <w:sz w:val="20"/>
          <w:szCs w:val="20"/>
        </w:rPr>
      </w:pPr>
      <w:r w:rsidRPr="00C063D8">
        <w:rPr>
          <w:rFonts w:ascii="Century Gothic" w:hAnsi="Century Gothic"/>
          <w:b/>
          <w:sz w:val="20"/>
          <w:szCs w:val="20"/>
        </w:rPr>
        <w:t xml:space="preserve">By giving us your personal information you consent </w:t>
      </w:r>
      <w:r>
        <w:rPr>
          <w:rFonts w:ascii="Century Gothic" w:hAnsi="Century Gothic"/>
          <w:b/>
          <w:sz w:val="20"/>
          <w:szCs w:val="20"/>
        </w:rPr>
        <w:t xml:space="preserve">to the RCoA </w:t>
      </w:r>
      <w:r w:rsidRPr="000955C5">
        <w:rPr>
          <w:rFonts w:ascii="Century Gothic" w:hAnsi="Century Gothic"/>
          <w:b/>
          <w:i/>
          <w:sz w:val="20"/>
          <w:szCs w:val="20"/>
        </w:rPr>
        <w:t xml:space="preserve">sharing the submitted documents with </w:t>
      </w:r>
      <w:r w:rsidR="00CF666D">
        <w:rPr>
          <w:rFonts w:ascii="Century Gothic" w:hAnsi="Century Gothic"/>
          <w:b/>
          <w:i/>
          <w:sz w:val="20"/>
          <w:szCs w:val="20"/>
        </w:rPr>
        <w:t>UK Trusts/Boards</w:t>
      </w:r>
      <w:r w:rsidRPr="000955C5">
        <w:rPr>
          <w:rFonts w:ascii="Century Gothic" w:hAnsi="Century Gothic"/>
          <w:b/>
          <w:i/>
          <w:sz w:val="20"/>
          <w:szCs w:val="20"/>
        </w:rPr>
        <w:t xml:space="preserve"> </w:t>
      </w:r>
    </w:p>
    <w:p w:rsidR="00A92F6B" w:rsidRDefault="00A92F6B" w:rsidP="00A92F6B">
      <w:pPr>
        <w:pStyle w:val="NormalWeb"/>
        <w:tabs>
          <w:tab w:val="center" w:pos="4513"/>
          <w:tab w:val="left" w:pos="4935"/>
        </w:tabs>
        <w:rPr>
          <w:rFonts w:ascii="Century Gothic" w:hAnsi="Century Gothic"/>
          <w:b/>
          <w:sz w:val="20"/>
          <w:szCs w:val="20"/>
        </w:rPr>
      </w:pPr>
      <w:r>
        <w:rPr>
          <w:rFonts w:ascii="Century Gothic" w:hAnsi="Century Gothic"/>
          <w:b/>
          <w:sz w:val="20"/>
          <w:szCs w:val="20"/>
        </w:rPr>
        <w:t>Signature:</w:t>
      </w:r>
      <w:r>
        <w:rPr>
          <w:rFonts w:ascii="Century Gothic" w:hAnsi="Century Gothic"/>
          <w:b/>
          <w:sz w:val="20"/>
          <w:szCs w:val="20"/>
        </w:rPr>
        <w:tab/>
      </w:r>
      <w:r>
        <w:rPr>
          <w:rFonts w:ascii="Century Gothic" w:hAnsi="Century Gothic"/>
          <w:b/>
          <w:sz w:val="20"/>
          <w:szCs w:val="20"/>
        </w:rPr>
        <w:tab/>
      </w:r>
    </w:p>
    <w:p w:rsidR="00A92F6B" w:rsidRDefault="00A92F6B" w:rsidP="00A92F6B">
      <w:pPr>
        <w:pStyle w:val="NormalWeb"/>
        <w:rPr>
          <w:rFonts w:ascii="Century Gothic" w:hAnsi="Century Gothic"/>
          <w:b/>
          <w:sz w:val="20"/>
          <w:szCs w:val="20"/>
        </w:rPr>
      </w:pPr>
      <w:r w:rsidRPr="0087707E">
        <w:rPr>
          <w:rFonts w:ascii="Century Gothic" w:hAnsi="Century Gothic"/>
          <w:b/>
          <w:sz w:val="20"/>
          <w:szCs w:val="20"/>
        </w:rPr>
        <w:t xml:space="preserve">Date: </w:t>
      </w:r>
    </w:p>
    <w:p w:rsidR="00A92F6B" w:rsidRPr="000955C5" w:rsidRDefault="00A92F6B" w:rsidP="000955C5">
      <w:pPr>
        <w:pStyle w:val="NormalWeb"/>
        <w:rPr>
          <w:rFonts w:ascii="Century Gothic" w:hAnsi="Century Gothic"/>
          <w:b/>
          <w:sz w:val="20"/>
          <w:szCs w:val="20"/>
        </w:rPr>
      </w:pPr>
      <w:r w:rsidRPr="005D0B63">
        <w:rPr>
          <w:rFonts w:ascii="Century Gothic" w:hAnsi="Century Gothic"/>
          <w:b/>
          <w:sz w:val="20"/>
          <w:szCs w:val="20"/>
        </w:rPr>
        <w:t>This form should be emailed along with a copy of your CV and IELTS</w:t>
      </w:r>
      <w:r>
        <w:rPr>
          <w:rFonts w:ascii="Century Gothic" w:hAnsi="Century Gothic"/>
          <w:b/>
          <w:sz w:val="20"/>
          <w:szCs w:val="20"/>
        </w:rPr>
        <w:t xml:space="preserve"> results</w:t>
      </w:r>
      <w:r w:rsidRPr="005D0B63">
        <w:rPr>
          <w:rFonts w:ascii="Century Gothic" w:hAnsi="Century Gothic"/>
          <w:b/>
          <w:sz w:val="20"/>
          <w:szCs w:val="20"/>
        </w:rPr>
        <w:t xml:space="preserve"> to </w:t>
      </w:r>
      <w:hyperlink r:id="rId6" w:history="1">
        <w:r w:rsidRPr="005D0B63">
          <w:rPr>
            <w:rStyle w:val="Hyperlink"/>
            <w:rFonts w:ascii="Century Gothic" w:hAnsi="Century Gothic"/>
            <w:b/>
            <w:sz w:val="20"/>
            <w:szCs w:val="20"/>
          </w:rPr>
          <w:t>Global@rcoa.ac.uk</w:t>
        </w:r>
      </w:hyperlink>
      <w:r w:rsidRPr="005D0B63">
        <w:rPr>
          <w:rFonts w:ascii="Century Gothic" w:hAnsi="Century Gothic"/>
          <w:b/>
          <w:sz w:val="20"/>
          <w:szCs w:val="20"/>
        </w:rPr>
        <w:t xml:space="preserve"> </w:t>
      </w:r>
      <w:bookmarkStart w:id="0" w:name="_GoBack"/>
      <w:bookmarkEnd w:id="0"/>
    </w:p>
    <w:sectPr w:rsidR="00A92F6B" w:rsidRPr="000955C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1B0" w:rsidRDefault="003941B0" w:rsidP="00A92F6B">
      <w:pPr>
        <w:spacing w:after="0" w:line="240" w:lineRule="auto"/>
      </w:pPr>
      <w:r>
        <w:separator/>
      </w:r>
    </w:p>
  </w:endnote>
  <w:endnote w:type="continuationSeparator" w:id="0">
    <w:p w:rsidR="003941B0" w:rsidRDefault="003941B0" w:rsidP="00A9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C5" w:rsidRPr="00A92F6B" w:rsidRDefault="000955C5" w:rsidP="000955C5">
    <w:pPr>
      <w:spacing w:after="0" w:line="240" w:lineRule="auto"/>
      <w:textAlignment w:val="baseline"/>
      <w:rPr>
        <w:rFonts w:ascii="Century Gothic" w:eastAsia="Times New Roman" w:hAnsi="Century Gothic" w:cs="Times New Roman"/>
        <w:i/>
        <w:sz w:val="20"/>
        <w:szCs w:val="20"/>
        <w:lang w:eastAsia="en-GB"/>
      </w:rPr>
    </w:pPr>
    <w:r w:rsidRPr="00A92F6B">
      <w:rPr>
        <w:rFonts w:ascii="Century Gothic" w:eastAsia="Times New Roman" w:hAnsi="Century Gothic" w:cs="Times New Roman"/>
        <w:i/>
        <w:sz w:val="20"/>
        <w:szCs w:val="20"/>
        <w:lang w:eastAsia="en-GB"/>
      </w:rPr>
      <w:t xml:space="preserve">If you have any questions about data protection or require further information, please email </w:t>
    </w:r>
    <w:hyperlink r:id="rId1" w:history="1">
      <w:r w:rsidRPr="00A92F6B">
        <w:rPr>
          <w:rStyle w:val="Hyperlink"/>
          <w:rFonts w:ascii="Century Gothic" w:eastAsia="Times New Roman" w:hAnsi="Century Gothic" w:cs="Times New Roman"/>
          <w:i/>
          <w:sz w:val="20"/>
          <w:szCs w:val="20"/>
          <w:lang w:eastAsia="en-GB"/>
        </w:rPr>
        <w:t>Global@rcoa.ac.uk</w:t>
      </w:r>
    </w:hyperlink>
    <w:r w:rsidRPr="00A92F6B">
      <w:rPr>
        <w:rFonts w:ascii="Century Gothic" w:eastAsia="Times New Roman" w:hAnsi="Century Gothic" w:cs="Times New Roman"/>
        <w:i/>
        <w:sz w:val="20"/>
        <w:szCs w:val="20"/>
        <w:lang w:eastAsia="en-GB"/>
      </w:rPr>
      <w:t xml:space="preserve"> </w:t>
    </w:r>
  </w:p>
  <w:p w:rsidR="000955C5" w:rsidRDefault="000955C5" w:rsidP="000955C5"/>
  <w:p w:rsidR="000955C5" w:rsidRDefault="000955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1B0" w:rsidRDefault="003941B0" w:rsidP="00A92F6B">
      <w:pPr>
        <w:spacing w:after="0" w:line="240" w:lineRule="auto"/>
      </w:pPr>
      <w:r>
        <w:separator/>
      </w:r>
    </w:p>
  </w:footnote>
  <w:footnote w:type="continuationSeparator" w:id="0">
    <w:p w:rsidR="003941B0" w:rsidRDefault="003941B0" w:rsidP="00A9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6B" w:rsidRDefault="00A92F6B">
    <w:pPr>
      <w:pStyle w:val="Header"/>
    </w:pPr>
    <w:r>
      <w:rPr>
        <w:noProof/>
        <w:lang w:eastAsia="en-GB"/>
      </w:rPr>
      <w:drawing>
        <wp:inline distT="0" distB="0" distL="0" distR="0">
          <wp:extent cx="2705478" cy="147658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oA logo.png"/>
                  <pic:cNvPicPr/>
                </pic:nvPicPr>
                <pic:blipFill>
                  <a:blip r:embed="rId1">
                    <a:extLst>
                      <a:ext uri="{28A0092B-C50C-407E-A947-70E740481C1C}">
                        <a14:useLocalDpi xmlns:a14="http://schemas.microsoft.com/office/drawing/2010/main" val="0"/>
                      </a:ext>
                    </a:extLst>
                  </a:blip>
                  <a:stretch>
                    <a:fillRect/>
                  </a:stretch>
                </pic:blipFill>
                <pic:spPr>
                  <a:xfrm>
                    <a:off x="0" y="0"/>
                    <a:ext cx="2705478" cy="14765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6B"/>
    <w:rsid w:val="000955C5"/>
    <w:rsid w:val="0015256B"/>
    <w:rsid w:val="003941B0"/>
    <w:rsid w:val="00A92F6B"/>
    <w:rsid w:val="00CF666D"/>
    <w:rsid w:val="00DB7F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330CF6"/>
  <w15:docId w15:val="{3EBC6CAA-459F-4857-8071-BA0E04AD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F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2F6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92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2F6B"/>
    <w:rPr>
      <w:color w:val="0000FF" w:themeColor="hyperlink"/>
      <w:u w:val="single"/>
    </w:rPr>
  </w:style>
  <w:style w:type="character" w:styleId="CommentReference">
    <w:name w:val="annotation reference"/>
    <w:basedOn w:val="DefaultParagraphFont"/>
    <w:uiPriority w:val="99"/>
    <w:semiHidden/>
    <w:unhideWhenUsed/>
    <w:rsid w:val="00A92F6B"/>
    <w:rPr>
      <w:sz w:val="18"/>
      <w:szCs w:val="18"/>
    </w:rPr>
  </w:style>
  <w:style w:type="paragraph" w:styleId="CommentText">
    <w:name w:val="annotation text"/>
    <w:basedOn w:val="Normal"/>
    <w:link w:val="CommentTextChar"/>
    <w:uiPriority w:val="99"/>
    <w:semiHidden/>
    <w:unhideWhenUsed/>
    <w:rsid w:val="00A92F6B"/>
    <w:pPr>
      <w:spacing w:line="240" w:lineRule="auto"/>
    </w:pPr>
    <w:rPr>
      <w:sz w:val="24"/>
      <w:szCs w:val="24"/>
    </w:rPr>
  </w:style>
  <w:style w:type="character" w:customStyle="1" w:styleId="CommentTextChar">
    <w:name w:val="Comment Text Char"/>
    <w:basedOn w:val="DefaultParagraphFont"/>
    <w:link w:val="CommentText"/>
    <w:uiPriority w:val="99"/>
    <w:semiHidden/>
    <w:rsid w:val="00A92F6B"/>
    <w:rPr>
      <w:sz w:val="24"/>
      <w:szCs w:val="24"/>
    </w:rPr>
  </w:style>
  <w:style w:type="paragraph" w:styleId="BalloonText">
    <w:name w:val="Balloon Text"/>
    <w:basedOn w:val="Normal"/>
    <w:link w:val="BalloonTextChar"/>
    <w:uiPriority w:val="99"/>
    <w:semiHidden/>
    <w:unhideWhenUsed/>
    <w:rsid w:val="00A92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F6B"/>
    <w:rPr>
      <w:rFonts w:ascii="Segoe UI" w:hAnsi="Segoe UI" w:cs="Segoe UI"/>
      <w:sz w:val="18"/>
      <w:szCs w:val="18"/>
    </w:rPr>
  </w:style>
  <w:style w:type="paragraph" w:styleId="Revision">
    <w:name w:val="Revision"/>
    <w:hidden/>
    <w:uiPriority w:val="99"/>
    <w:semiHidden/>
    <w:rsid w:val="00A92F6B"/>
    <w:pPr>
      <w:spacing w:after="0" w:line="240" w:lineRule="auto"/>
    </w:pPr>
  </w:style>
  <w:style w:type="paragraph" w:styleId="CommentSubject">
    <w:name w:val="annotation subject"/>
    <w:basedOn w:val="CommentText"/>
    <w:next w:val="CommentText"/>
    <w:link w:val="CommentSubjectChar"/>
    <w:uiPriority w:val="99"/>
    <w:semiHidden/>
    <w:unhideWhenUsed/>
    <w:rsid w:val="00A92F6B"/>
    <w:rPr>
      <w:b/>
      <w:bCs/>
      <w:sz w:val="20"/>
      <w:szCs w:val="20"/>
    </w:rPr>
  </w:style>
  <w:style w:type="character" w:customStyle="1" w:styleId="CommentSubjectChar">
    <w:name w:val="Comment Subject Char"/>
    <w:basedOn w:val="CommentTextChar"/>
    <w:link w:val="CommentSubject"/>
    <w:uiPriority w:val="99"/>
    <w:semiHidden/>
    <w:rsid w:val="00A92F6B"/>
    <w:rPr>
      <w:b/>
      <w:bCs/>
      <w:sz w:val="20"/>
      <w:szCs w:val="20"/>
    </w:rPr>
  </w:style>
  <w:style w:type="paragraph" w:styleId="Header">
    <w:name w:val="header"/>
    <w:basedOn w:val="Normal"/>
    <w:link w:val="HeaderChar"/>
    <w:uiPriority w:val="99"/>
    <w:unhideWhenUsed/>
    <w:rsid w:val="00A92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F6B"/>
  </w:style>
  <w:style w:type="paragraph" w:styleId="Footer">
    <w:name w:val="footer"/>
    <w:basedOn w:val="Normal"/>
    <w:link w:val="FooterChar"/>
    <w:uiPriority w:val="99"/>
    <w:unhideWhenUsed/>
    <w:rsid w:val="00A92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obal@rcoa.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lobal@rco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FC728C83</Template>
  <TotalTime>0</TotalTime>
  <Pages>1</Pages>
  <Words>203</Words>
  <Characters>1159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Calderon-Prada</dc:creator>
  <cp:keywords/>
  <dc:description/>
  <cp:lastModifiedBy>David Calderon-Prada</cp:lastModifiedBy>
  <cp:revision>2</cp:revision>
  <dcterms:created xsi:type="dcterms:W3CDTF">2017-12-01T09:22:00Z</dcterms:created>
  <dcterms:modified xsi:type="dcterms:W3CDTF">2017-12-01T09:22:00Z</dcterms:modified>
</cp:coreProperties>
</file>